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8A" w:rsidRDefault="00BC2C8A" w:rsidP="00814939">
      <w:pPr>
        <w:autoSpaceDE w:val="0"/>
        <w:autoSpaceDN w:val="0"/>
        <w:adjustRightInd w:val="0"/>
        <w:spacing w:line="23" w:lineRule="atLeast"/>
        <w:jc w:val="center"/>
        <w:rPr>
          <w:rFonts w:eastAsiaTheme="minorHAnsi" w:cs="Arial"/>
          <w:b/>
          <w:color w:val="2F2F2F"/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center"/>
        <w:rPr>
          <w:rFonts w:eastAsiaTheme="minorHAnsi" w:cs="Arial"/>
          <w:b/>
          <w:color w:val="2F2F2F"/>
          <w:sz w:val="28"/>
          <w:szCs w:val="28"/>
        </w:rPr>
      </w:pPr>
      <w:r w:rsidRPr="00814939">
        <w:rPr>
          <w:rFonts w:eastAsiaTheme="minorHAnsi" w:cs="Arial"/>
          <w:b/>
          <w:color w:val="2F2F2F"/>
          <w:sz w:val="28"/>
          <w:szCs w:val="28"/>
        </w:rPr>
        <w:t xml:space="preserve">Информация о предложении регулируемой организации </w:t>
      </w:r>
      <w:r w:rsidRPr="00814939">
        <w:rPr>
          <w:rFonts w:eastAsiaTheme="minorHAnsi" w:cs="Arial"/>
          <w:b/>
          <w:color w:val="2F2F2F"/>
          <w:sz w:val="28"/>
          <w:szCs w:val="28"/>
        </w:rPr>
        <w:br/>
        <w:t xml:space="preserve">об установлении цен (тарифов) в сфере теплоснабжения </w:t>
      </w:r>
      <w:r w:rsidRPr="00814939">
        <w:rPr>
          <w:rFonts w:eastAsiaTheme="minorHAnsi" w:cs="Arial"/>
          <w:b/>
          <w:color w:val="2F2F2F"/>
          <w:sz w:val="28"/>
          <w:szCs w:val="28"/>
        </w:rPr>
        <w:br/>
        <w:t>на расчетный период регулирования – 2019 – 2023 г.г.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</w:p>
    <w:p w:rsidR="00814939" w:rsidRPr="00814939" w:rsidRDefault="00814939" w:rsidP="00814939">
      <w:pPr>
        <w:spacing w:line="23" w:lineRule="atLeast"/>
        <w:jc w:val="center"/>
        <w:rPr>
          <w:b/>
          <w:sz w:val="28"/>
          <w:szCs w:val="28"/>
        </w:rPr>
      </w:pPr>
      <w:r w:rsidRPr="00814939">
        <w:rPr>
          <w:b/>
          <w:sz w:val="28"/>
          <w:szCs w:val="28"/>
        </w:rPr>
        <w:t>Тепловая энергия</w:t>
      </w:r>
    </w:p>
    <w:p w:rsidR="00814939" w:rsidRDefault="00814939" w:rsidP="00814939">
      <w:pPr>
        <w:spacing w:line="23" w:lineRule="atLeast"/>
        <w:jc w:val="center"/>
        <w:rPr>
          <w:sz w:val="28"/>
          <w:szCs w:val="28"/>
        </w:rPr>
      </w:pPr>
    </w:p>
    <w:p w:rsidR="00BC2C8A" w:rsidRPr="00814939" w:rsidRDefault="00BC2C8A" w:rsidP="00814939">
      <w:pPr>
        <w:spacing w:line="23" w:lineRule="atLeast"/>
        <w:jc w:val="center"/>
        <w:rPr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>а) о предлагаемом методе регулирования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814939">
        <w:rPr>
          <w:sz w:val="28"/>
          <w:szCs w:val="28"/>
        </w:rPr>
        <w:t>Метод индексации установленных тарифов.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б) </w:t>
      </w:r>
      <w:r w:rsidRPr="00814939">
        <w:rPr>
          <w:rFonts w:eastAsiaTheme="minorHAnsi" w:cs="Arial"/>
          <w:b/>
          <w:i/>
          <w:color w:val="2F2F2F"/>
          <w:sz w:val="28"/>
          <w:szCs w:val="28"/>
        </w:rPr>
        <w:t>о расчетной величине цен (тарифов):</w:t>
      </w: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 </w:t>
      </w:r>
    </w:p>
    <w:p w:rsidR="00157B78" w:rsidRPr="00B4190A" w:rsidRDefault="00157B78" w:rsidP="00157B78">
      <w:pPr>
        <w:jc w:val="both"/>
        <w:rPr>
          <w:sz w:val="28"/>
          <w:szCs w:val="28"/>
        </w:rPr>
      </w:pPr>
    </w:p>
    <w:p w:rsidR="00381D48" w:rsidRDefault="00814A87" w:rsidP="00B4190A">
      <w:pPr>
        <w:ind w:firstLine="709"/>
        <w:jc w:val="both"/>
        <w:rPr>
          <w:i/>
          <w:sz w:val="28"/>
          <w:szCs w:val="28"/>
        </w:rPr>
      </w:pPr>
      <w:r w:rsidRPr="00B4190A">
        <w:rPr>
          <w:i/>
          <w:sz w:val="28"/>
          <w:szCs w:val="28"/>
        </w:rPr>
        <w:t>1. Тарифы на тепловую энергию (мощность) на коллекторах источника тепловой энергии, отпускаемую ООО «Тверская генерация» для потребителей городского округа город Тверь</w:t>
      </w:r>
    </w:p>
    <w:tbl>
      <w:tblPr>
        <w:tblW w:w="10040" w:type="dxa"/>
        <w:tblInd w:w="103" w:type="dxa"/>
        <w:tblLook w:val="04A0"/>
      </w:tblPr>
      <w:tblGrid>
        <w:gridCol w:w="938"/>
        <w:gridCol w:w="1617"/>
        <w:gridCol w:w="1178"/>
        <w:gridCol w:w="1237"/>
        <w:gridCol w:w="1237"/>
        <w:gridCol w:w="1237"/>
        <w:gridCol w:w="1237"/>
        <w:gridCol w:w="1359"/>
      </w:tblGrid>
      <w:tr w:rsidR="00B4190A" w:rsidRPr="009A229F" w:rsidTr="00050C87">
        <w:trPr>
          <w:trHeight w:val="30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0A" w:rsidRPr="0056009E" w:rsidRDefault="00B4190A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Вид тарифа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0A" w:rsidRPr="0056009E" w:rsidRDefault="00B4190A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0A" w:rsidRPr="0056009E" w:rsidRDefault="00B4190A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Вода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0A" w:rsidRPr="0056009E" w:rsidRDefault="00B4190A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Отборный пар давлением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0A" w:rsidRPr="0056009E" w:rsidRDefault="00B4190A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Острый и </w:t>
            </w:r>
            <w:proofErr w:type="spellStart"/>
            <w:proofErr w:type="gramStart"/>
            <w:r w:rsidRPr="0056009E">
              <w:rPr>
                <w:color w:val="000000"/>
              </w:rPr>
              <w:t>редуциро-ванный</w:t>
            </w:r>
            <w:proofErr w:type="spellEnd"/>
            <w:proofErr w:type="gramEnd"/>
            <w:r w:rsidRPr="0056009E">
              <w:rPr>
                <w:color w:val="000000"/>
              </w:rPr>
              <w:t xml:space="preserve"> пар</w:t>
            </w:r>
          </w:p>
        </w:tc>
      </w:tr>
      <w:tr w:rsidR="00B4190A" w:rsidRPr="0056009E" w:rsidTr="00050C87">
        <w:trPr>
          <w:trHeight w:val="675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0A" w:rsidRPr="0056009E" w:rsidRDefault="00B4190A" w:rsidP="00050C87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0A" w:rsidRPr="0056009E" w:rsidRDefault="00B4190A" w:rsidP="00050C87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0A" w:rsidRPr="0056009E" w:rsidRDefault="00B4190A" w:rsidP="00050C8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0A" w:rsidRPr="0056009E" w:rsidRDefault="00B4190A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от 1,2 до 2,5 кг/см</w:t>
            </w:r>
            <w:proofErr w:type="gramStart"/>
            <w:r w:rsidRPr="0056009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0A" w:rsidRPr="0056009E" w:rsidRDefault="00B4190A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от 2,5 до 7,0 кг/см</w:t>
            </w:r>
            <w:proofErr w:type="gramStart"/>
            <w:r w:rsidRPr="0056009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0A" w:rsidRPr="0056009E" w:rsidRDefault="00B4190A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от 7,0 до 13,0 кг/см</w:t>
            </w:r>
            <w:proofErr w:type="gramStart"/>
            <w:r w:rsidRPr="0056009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0A" w:rsidRPr="0056009E" w:rsidRDefault="00B4190A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свыше 13,0 кг/см</w:t>
            </w:r>
            <w:proofErr w:type="gramStart"/>
            <w:r w:rsidRPr="0056009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90A" w:rsidRPr="0056009E" w:rsidRDefault="00B4190A" w:rsidP="00050C87">
            <w:pPr>
              <w:rPr>
                <w:color w:val="000000"/>
              </w:rPr>
            </w:pPr>
          </w:p>
        </w:tc>
      </w:tr>
      <w:tr w:rsidR="00B4190A" w:rsidRPr="00384BF5" w:rsidTr="00050C87">
        <w:trPr>
          <w:trHeight w:val="660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0A" w:rsidRPr="0056009E" w:rsidRDefault="00B4190A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814939" w:rsidRPr="0056009E" w:rsidTr="007D7E00">
        <w:trPr>
          <w:trHeight w:val="630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14939" w:rsidRPr="0056009E" w:rsidRDefault="00814939" w:rsidP="00FB62FF">
            <w:pPr>
              <w:jc w:val="center"/>
              <w:rPr>
                <w:color w:val="000000"/>
              </w:rPr>
            </w:pPr>
            <w:proofErr w:type="spellStart"/>
            <w:r w:rsidRPr="0056009E">
              <w:rPr>
                <w:color w:val="000000"/>
              </w:rPr>
              <w:t>Одноставочный</w:t>
            </w:r>
            <w:proofErr w:type="spellEnd"/>
            <w:r w:rsidRPr="0056009E">
              <w:rPr>
                <w:color w:val="000000"/>
              </w:rPr>
              <w:t xml:space="preserve"> тариф, руб./Гкал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Pr="0056009E" w:rsidRDefault="00814939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01.01.2019 по 30.06.2019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1 023,19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1 027,79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1 066,32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1 176,92</w:t>
            </w:r>
          </w:p>
        </w:tc>
      </w:tr>
      <w:tr w:rsidR="00814939" w:rsidRPr="0056009E" w:rsidTr="007D7E00">
        <w:trPr>
          <w:trHeight w:val="630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939" w:rsidRPr="0056009E" w:rsidRDefault="00814939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Pr="0056009E" w:rsidRDefault="00814939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01.07.2019 по 31.12.2019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1 094,82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1 140,96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1 259,30</w:t>
            </w:r>
          </w:p>
        </w:tc>
      </w:tr>
      <w:tr w:rsidR="00814939" w:rsidRPr="0056009E" w:rsidTr="007D7E00">
        <w:trPr>
          <w:trHeight w:val="630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939" w:rsidRPr="0056009E" w:rsidRDefault="00814939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Pr="0056009E" w:rsidRDefault="00814939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01.01.2020 по 30.06.2020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1 063,00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1 094,82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1 140,96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1 259,30</w:t>
            </w:r>
          </w:p>
        </w:tc>
      </w:tr>
      <w:tr w:rsidR="00814939" w:rsidRPr="0056009E" w:rsidTr="007D7E00">
        <w:trPr>
          <w:trHeight w:val="630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939" w:rsidRPr="0056009E" w:rsidRDefault="00814939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Pr="0056009E" w:rsidRDefault="00814939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01.07.2020 по 31.12.2020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1 137,41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1 171,45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1 176,71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1 220,83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1 347,45</w:t>
            </w:r>
          </w:p>
        </w:tc>
      </w:tr>
      <w:tr w:rsidR="00814939" w:rsidRPr="0056009E" w:rsidTr="007D7E00">
        <w:trPr>
          <w:trHeight w:val="630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939" w:rsidRPr="0056009E" w:rsidRDefault="00814939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Pr="0056009E" w:rsidRDefault="00814939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01.01.2021 по 30.06.2021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1 137,41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1 171,45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1 176,71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1 220,83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1 347,45</w:t>
            </w:r>
          </w:p>
        </w:tc>
      </w:tr>
      <w:tr w:rsidR="00814939" w:rsidRPr="0056009E" w:rsidTr="007D7E00">
        <w:trPr>
          <w:trHeight w:val="630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939" w:rsidRPr="0056009E" w:rsidRDefault="00814939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Pr="0056009E" w:rsidRDefault="00814939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01.07.2021 по 31.12.2021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1 217,03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1 253,45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1 259,08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1 306,29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1 441,78</w:t>
            </w:r>
          </w:p>
        </w:tc>
      </w:tr>
      <w:tr w:rsidR="00814939" w:rsidRPr="0056009E" w:rsidTr="007D7E00">
        <w:trPr>
          <w:trHeight w:val="630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939" w:rsidRPr="0056009E" w:rsidRDefault="00814939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Pr="0056009E" w:rsidRDefault="00814939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01.01.2022 по 30.06.2022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1 217,03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1 253,45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1 259,08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1 306,29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1 441,78</w:t>
            </w:r>
          </w:p>
        </w:tc>
      </w:tr>
      <w:tr w:rsidR="00814939" w:rsidRPr="0056009E" w:rsidTr="007D7E00">
        <w:trPr>
          <w:trHeight w:val="630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4939" w:rsidRPr="0056009E" w:rsidRDefault="00814939" w:rsidP="00814939">
            <w:pPr>
              <w:ind w:left="113" w:right="113"/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Pr="0056009E" w:rsidRDefault="00814939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01.07.2022 по 31.12.2022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1 347,22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1 397,73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1 542,70</w:t>
            </w:r>
          </w:p>
        </w:tc>
      </w:tr>
      <w:tr w:rsidR="00814939" w:rsidRPr="0056009E" w:rsidTr="007D7E00">
        <w:trPr>
          <w:trHeight w:val="630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939" w:rsidRPr="0056009E" w:rsidRDefault="00814939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Pr="0056009E" w:rsidRDefault="00814939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01.01.2023 по 30.06.2023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1 302,22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1 347,22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1 397,73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1 542,70</w:t>
            </w:r>
          </w:p>
        </w:tc>
      </w:tr>
      <w:tr w:rsidR="00814939" w:rsidRPr="0056009E" w:rsidTr="007D7E00">
        <w:trPr>
          <w:trHeight w:val="630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39" w:rsidRPr="0056009E" w:rsidRDefault="00814939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Pr="0056009E" w:rsidRDefault="00814939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01.07.2023 по 31.12.2023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1 393,37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1 435,08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1 441,52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1 495,57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939" w:rsidRDefault="00814939" w:rsidP="00050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1 650,69</w:t>
            </w:r>
          </w:p>
        </w:tc>
      </w:tr>
    </w:tbl>
    <w:p w:rsidR="00B4190A" w:rsidRDefault="00B4190A" w:rsidP="00B4190A">
      <w:pPr>
        <w:jc w:val="both"/>
        <w:rPr>
          <w:sz w:val="28"/>
          <w:szCs w:val="28"/>
        </w:rPr>
      </w:pPr>
    </w:p>
    <w:p w:rsidR="00814939" w:rsidRDefault="00814939" w:rsidP="00B4190A">
      <w:pPr>
        <w:ind w:firstLine="709"/>
        <w:jc w:val="both"/>
        <w:rPr>
          <w:i/>
          <w:sz w:val="28"/>
          <w:szCs w:val="28"/>
        </w:rPr>
      </w:pPr>
    </w:p>
    <w:p w:rsidR="00814939" w:rsidRDefault="00814939" w:rsidP="00B4190A">
      <w:pPr>
        <w:ind w:firstLine="709"/>
        <w:jc w:val="both"/>
        <w:rPr>
          <w:i/>
          <w:sz w:val="28"/>
          <w:szCs w:val="28"/>
        </w:rPr>
      </w:pPr>
    </w:p>
    <w:p w:rsidR="00814A87" w:rsidRDefault="00814A87" w:rsidP="00B4190A">
      <w:pPr>
        <w:ind w:firstLine="709"/>
        <w:jc w:val="both"/>
        <w:rPr>
          <w:i/>
          <w:sz w:val="28"/>
          <w:szCs w:val="28"/>
        </w:rPr>
      </w:pPr>
      <w:r w:rsidRPr="00B4190A">
        <w:rPr>
          <w:i/>
          <w:sz w:val="28"/>
          <w:szCs w:val="28"/>
        </w:rPr>
        <w:lastRenderedPageBreak/>
        <w:t>2. Тарифы на тепловую энергию (мощность), отпускаемую обществом с ограниченной ответственностью «Тверская генерация» для потребителей городского округа город Тверь</w:t>
      </w:r>
    </w:p>
    <w:tbl>
      <w:tblPr>
        <w:tblW w:w="10040" w:type="dxa"/>
        <w:tblInd w:w="103" w:type="dxa"/>
        <w:tblLook w:val="04A0"/>
      </w:tblPr>
      <w:tblGrid>
        <w:gridCol w:w="938"/>
        <w:gridCol w:w="1617"/>
        <w:gridCol w:w="1178"/>
        <w:gridCol w:w="1237"/>
        <w:gridCol w:w="1237"/>
        <w:gridCol w:w="1237"/>
        <w:gridCol w:w="1237"/>
        <w:gridCol w:w="1359"/>
      </w:tblGrid>
      <w:tr w:rsidR="00FB62FF" w:rsidRPr="009A229F" w:rsidTr="00FB62FF">
        <w:trPr>
          <w:trHeight w:val="31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Вид тарифа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Вода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Отборный пар давлением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Острый и </w:t>
            </w:r>
            <w:proofErr w:type="spellStart"/>
            <w:proofErr w:type="gramStart"/>
            <w:r w:rsidRPr="0056009E">
              <w:rPr>
                <w:color w:val="000000"/>
              </w:rPr>
              <w:t>редуциро-ванный</w:t>
            </w:r>
            <w:proofErr w:type="spellEnd"/>
            <w:proofErr w:type="gramEnd"/>
            <w:r w:rsidRPr="0056009E">
              <w:rPr>
                <w:color w:val="000000"/>
              </w:rPr>
              <w:t xml:space="preserve"> пар</w:t>
            </w:r>
          </w:p>
        </w:tc>
      </w:tr>
      <w:tr w:rsidR="00FB62FF" w:rsidRPr="0056009E" w:rsidTr="00FB62FF">
        <w:trPr>
          <w:trHeight w:val="675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от 1,2 до 2,5 кг/см</w:t>
            </w:r>
            <w:proofErr w:type="gramStart"/>
            <w:r w:rsidRPr="0056009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от 2,5 до 7,0 кг/см</w:t>
            </w:r>
            <w:proofErr w:type="gramStart"/>
            <w:r w:rsidRPr="0056009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от 7,0 до 13,0 кг/см</w:t>
            </w:r>
            <w:proofErr w:type="gramStart"/>
            <w:r w:rsidRPr="0056009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свыше 13,0 кг/см</w:t>
            </w:r>
            <w:proofErr w:type="gramStart"/>
            <w:r w:rsidRPr="0056009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</w:tr>
      <w:tr w:rsidR="00FB62FF" w:rsidRPr="00384BF5" w:rsidTr="00050C87">
        <w:trPr>
          <w:trHeight w:val="645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FB62FF" w:rsidRPr="0056009E" w:rsidTr="00FB62FF">
        <w:trPr>
          <w:trHeight w:val="630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B62FF" w:rsidRPr="0056009E" w:rsidRDefault="00FB62FF" w:rsidP="00FB62FF">
            <w:pPr>
              <w:jc w:val="center"/>
              <w:rPr>
                <w:color w:val="000000"/>
              </w:rPr>
            </w:pPr>
            <w:proofErr w:type="spellStart"/>
            <w:r w:rsidRPr="0056009E">
              <w:rPr>
                <w:color w:val="000000"/>
              </w:rPr>
              <w:t>Одноставочный</w:t>
            </w:r>
            <w:proofErr w:type="spellEnd"/>
            <w:r w:rsidRPr="0056009E">
              <w:rPr>
                <w:color w:val="000000"/>
              </w:rPr>
              <w:t xml:space="preserve"> тариф, руб./Гкал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01.01.2019 по 30.06.2019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 1 558,74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</w:tr>
      <w:tr w:rsidR="00FB62FF" w:rsidRPr="0056009E" w:rsidTr="00FB62FF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01.07.2019 по 31.12.2019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 2 624,88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</w:tr>
      <w:tr w:rsidR="00FB62FF" w:rsidRPr="0056009E" w:rsidTr="00FB62FF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01.01.2020 по 30.06.2020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 2 624,88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</w:tr>
      <w:tr w:rsidR="00FB62FF" w:rsidRPr="0056009E" w:rsidTr="00FB62FF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01.07.2020 по 31.12.2020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 1 771,39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</w:tr>
      <w:tr w:rsidR="00FB62FF" w:rsidRPr="0056009E" w:rsidTr="00FB62FF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01.01.2021 по 30.06.2021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 1 771,39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</w:tr>
      <w:tr w:rsidR="00FB62FF" w:rsidRPr="0056009E" w:rsidTr="00FB62FF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01.07.2021 по 31.12.2021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 2 887,12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</w:tr>
      <w:tr w:rsidR="00FB62FF" w:rsidRPr="0056009E" w:rsidTr="00FB62FF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01.01.2022 по 30.06.2022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 2 887,12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</w:tr>
      <w:tr w:rsidR="00FB62FF" w:rsidRPr="0056009E" w:rsidTr="00FB62FF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01.07.2022 по 31.12.2022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 1 765,43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</w:tr>
      <w:tr w:rsidR="00FB62FF" w:rsidRPr="0056009E" w:rsidTr="00FB62FF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01.01.2023 по 30.06.2023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 1 765,43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</w:tr>
      <w:tr w:rsidR="00FB62FF" w:rsidRPr="0056009E" w:rsidTr="00FB62FF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с 01.07.2023 по 31.12.2023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 xml:space="preserve"> 3 540,11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FF" w:rsidRPr="0056009E" w:rsidRDefault="00FB62FF" w:rsidP="00050C87">
            <w:pPr>
              <w:jc w:val="center"/>
              <w:rPr>
                <w:color w:val="000000"/>
              </w:rPr>
            </w:pPr>
            <w:r w:rsidRPr="0056009E">
              <w:rPr>
                <w:color w:val="000000"/>
              </w:rPr>
              <w:t> </w:t>
            </w:r>
          </w:p>
        </w:tc>
      </w:tr>
    </w:tbl>
    <w:p w:rsidR="00BC2C8A" w:rsidRDefault="00BC2C8A" w:rsidP="00FB62FF">
      <w:pPr>
        <w:jc w:val="both"/>
        <w:rPr>
          <w:sz w:val="28"/>
          <w:szCs w:val="28"/>
        </w:rPr>
      </w:pP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BC2C8A">
        <w:rPr>
          <w:rFonts w:eastAsiaTheme="minorHAnsi" w:cs="Arial"/>
          <w:i/>
          <w:color w:val="2F2F2F"/>
          <w:sz w:val="28"/>
          <w:szCs w:val="28"/>
        </w:rPr>
        <w:t>в) о сроке действия цен (тарифов);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BC2C8A">
        <w:rPr>
          <w:rFonts w:eastAsiaTheme="minorHAnsi" w:cs="Arial"/>
          <w:color w:val="2F2F2F"/>
          <w:sz w:val="28"/>
          <w:szCs w:val="28"/>
        </w:rPr>
        <w:t>Срок действия – с 01.01.2019 года по 31.12.2023 года с ежегодной корректировкой в установленном порядке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BC2C8A">
        <w:rPr>
          <w:rFonts w:eastAsiaTheme="minorHAnsi" w:cs="Arial"/>
          <w:i/>
          <w:color w:val="2F2F2F"/>
          <w:sz w:val="28"/>
          <w:szCs w:val="28"/>
        </w:rPr>
        <w:t>г) о долгосрочных параметрах регулирования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color w:val="2F2F2F"/>
          <w:sz w:val="28"/>
          <w:szCs w:val="28"/>
        </w:rPr>
      </w:pPr>
      <w:r w:rsidRPr="00BC2C8A">
        <w:rPr>
          <w:rFonts w:eastAsiaTheme="minorHAnsi" w:cs="Arial"/>
          <w:color w:val="2F2F2F"/>
          <w:sz w:val="28"/>
          <w:szCs w:val="28"/>
        </w:rPr>
        <w:t>Применены долгосрочные параметры регулирования.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color w:val="2F2F2F"/>
          <w:sz w:val="28"/>
          <w:szCs w:val="28"/>
        </w:rPr>
      </w:pPr>
    </w:p>
    <w:p w:rsidR="00814939" w:rsidRPr="00814939" w:rsidRDefault="00BC2C8A" w:rsidP="00BC2C8A">
      <w:pPr>
        <w:jc w:val="both"/>
        <w:rPr>
          <w:i/>
        </w:rPr>
      </w:pP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 xml:space="preserve">) </w:t>
      </w:r>
      <w:r w:rsidR="00814939" w:rsidRPr="00102B0D">
        <w:rPr>
          <w:sz w:val="28"/>
          <w:szCs w:val="28"/>
        </w:rPr>
        <w:t>Необходимая валовая выручка на долгосрочный период регулирования</w:t>
      </w:r>
      <w:r w:rsidR="00814939">
        <w:rPr>
          <w:sz w:val="28"/>
          <w:szCs w:val="28"/>
        </w:rPr>
        <w:t xml:space="preserve"> 2019 – 2023 г.г.</w:t>
      </w:r>
      <w:r w:rsidR="00814939" w:rsidRPr="00102B0D">
        <w:rPr>
          <w:sz w:val="28"/>
          <w:szCs w:val="28"/>
        </w:rPr>
        <w:t xml:space="preserve"> рассчитана в следующем размере:</w:t>
      </w:r>
      <w:r>
        <w:rPr>
          <w:sz w:val="28"/>
          <w:szCs w:val="28"/>
        </w:rPr>
        <w:t xml:space="preserve">                                                 </w:t>
      </w:r>
      <w:r w:rsidR="00814939" w:rsidRPr="00814939">
        <w:rPr>
          <w:i/>
        </w:rPr>
        <w:t>тыс. руб.</w:t>
      </w:r>
    </w:p>
    <w:tbl>
      <w:tblPr>
        <w:tblStyle w:val="a5"/>
        <w:tblW w:w="10173" w:type="dxa"/>
        <w:tblLook w:val="04A0"/>
      </w:tblPr>
      <w:tblGrid>
        <w:gridCol w:w="4644"/>
        <w:gridCol w:w="1880"/>
        <w:gridCol w:w="1909"/>
        <w:gridCol w:w="1740"/>
      </w:tblGrid>
      <w:tr w:rsidR="00814939" w:rsidRPr="00384BF5" w:rsidTr="00814939">
        <w:tc>
          <w:tcPr>
            <w:tcW w:w="4644" w:type="dxa"/>
            <w:vAlign w:val="center"/>
          </w:tcPr>
          <w:p w:rsidR="00814939" w:rsidRPr="00F35018" w:rsidRDefault="00814939" w:rsidP="006F1B21">
            <w:pPr>
              <w:jc w:val="center"/>
              <w:rPr>
                <w:i/>
              </w:rPr>
            </w:pPr>
            <w:r w:rsidRPr="00F35018">
              <w:rPr>
                <w:i/>
              </w:rPr>
              <w:t>Период регулирования</w:t>
            </w:r>
          </w:p>
        </w:tc>
        <w:tc>
          <w:tcPr>
            <w:tcW w:w="1880" w:type="dxa"/>
            <w:vAlign w:val="center"/>
          </w:tcPr>
          <w:p w:rsidR="00814939" w:rsidRPr="00F35018" w:rsidRDefault="00814939" w:rsidP="006F1B21">
            <w:pPr>
              <w:jc w:val="center"/>
              <w:rPr>
                <w:i/>
              </w:rPr>
            </w:pPr>
            <w:r w:rsidRPr="00F35018">
              <w:rPr>
                <w:i/>
              </w:rPr>
              <w:t>НВВ, всего</w:t>
            </w:r>
          </w:p>
        </w:tc>
        <w:tc>
          <w:tcPr>
            <w:tcW w:w="1909" w:type="dxa"/>
            <w:vAlign w:val="center"/>
          </w:tcPr>
          <w:p w:rsidR="00814939" w:rsidRPr="00F35018" w:rsidRDefault="00814939" w:rsidP="006F1B21">
            <w:pPr>
              <w:jc w:val="center"/>
              <w:rPr>
                <w:i/>
              </w:rPr>
            </w:pPr>
            <w:r w:rsidRPr="00F35018">
              <w:rPr>
                <w:i/>
              </w:rPr>
              <w:t>НВВ на производство тепловой энергии</w:t>
            </w:r>
          </w:p>
        </w:tc>
        <w:tc>
          <w:tcPr>
            <w:tcW w:w="1740" w:type="dxa"/>
            <w:vAlign w:val="center"/>
          </w:tcPr>
          <w:p w:rsidR="00814939" w:rsidRPr="00F35018" w:rsidRDefault="00814939" w:rsidP="006F1B21">
            <w:pPr>
              <w:jc w:val="center"/>
              <w:rPr>
                <w:i/>
              </w:rPr>
            </w:pPr>
            <w:r w:rsidRPr="00F35018">
              <w:rPr>
                <w:i/>
              </w:rPr>
              <w:t>НВВ на передачу тепловой энергии</w:t>
            </w:r>
          </w:p>
        </w:tc>
      </w:tr>
      <w:tr w:rsidR="00814939" w:rsidRPr="00F35018" w:rsidTr="00814939">
        <w:tc>
          <w:tcPr>
            <w:tcW w:w="4644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>1-й год долгосрочного периода (2019 год)</w:t>
            </w:r>
          </w:p>
        </w:tc>
        <w:tc>
          <w:tcPr>
            <w:tcW w:w="1880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>5</w:t>
            </w:r>
            <w:r>
              <w:t xml:space="preserve"> 658 015 </w:t>
            </w:r>
            <w:r w:rsidRPr="00F35018">
              <w:t xml:space="preserve"> </w:t>
            </w:r>
          </w:p>
        </w:tc>
        <w:tc>
          <w:tcPr>
            <w:tcW w:w="1909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 xml:space="preserve">3 970 794 </w:t>
            </w:r>
          </w:p>
        </w:tc>
        <w:tc>
          <w:tcPr>
            <w:tcW w:w="1740" w:type="dxa"/>
            <w:vAlign w:val="center"/>
          </w:tcPr>
          <w:p w:rsidR="00814939" w:rsidRPr="00F35018" w:rsidRDefault="00814939" w:rsidP="006F1B21">
            <w:pPr>
              <w:jc w:val="center"/>
            </w:pPr>
            <w:r>
              <w:t xml:space="preserve">1 687 221 </w:t>
            </w:r>
            <w:r w:rsidRPr="00F35018">
              <w:t xml:space="preserve"> </w:t>
            </w:r>
          </w:p>
        </w:tc>
      </w:tr>
      <w:tr w:rsidR="00814939" w:rsidRPr="00F35018" w:rsidTr="00814939">
        <w:tc>
          <w:tcPr>
            <w:tcW w:w="4644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>2-й год долгосрочного периода (2020 год)</w:t>
            </w:r>
          </w:p>
        </w:tc>
        <w:tc>
          <w:tcPr>
            <w:tcW w:w="1880" w:type="dxa"/>
            <w:vAlign w:val="center"/>
          </w:tcPr>
          <w:p w:rsidR="00814939" w:rsidRPr="00F35018" w:rsidRDefault="00814939" w:rsidP="006F1B21">
            <w:pPr>
              <w:jc w:val="center"/>
            </w:pPr>
            <w:r>
              <w:t xml:space="preserve">6 288 994 </w:t>
            </w:r>
            <w:r w:rsidRPr="00F35018">
              <w:t xml:space="preserve"> </w:t>
            </w:r>
          </w:p>
        </w:tc>
        <w:tc>
          <w:tcPr>
            <w:tcW w:w="1909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 xml:space="preserve">4 294 521 </w:t>
            </w:r>
          </w:p>
        </w:tc>
        <w:tc>
          <w:tcPr>
            <w:tcW w:w="1740" w:type="dxa"/>
            <w:vAlign w:val="center"/>
          </w:tcPr>
          <w:p w:rsidR="00814939" w:rsidRPr="00F35018" w:rsidRDefault="00814939" w:rsidP="006F1B21">
            <w:pPr>
              <w:jc w:val="center"/>
            </w:pPr>
            <w:r>
              <w:t xml:space="preserve">1 994 473 </w:t>
            </w:r>
            <w:r w:rsidRPr="00F35018">
              <w:t xml:space="preserve"> </w:t>
            </w:r>
          </w:p>
        </w:tc>
      </w:tr>
      <w:tr w:rsidR="00814939" w:rsidRPr="00F35018" w:rsidTr="00814939">
        <w:tc>
          <w:tcPr>
            <w:tcW w:w="4644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>3-й год долгосрочного периода (2021 год)</w:t>
            </w:r>
          </w:p>
        </w:tc>
        <w:tc>
          <w:tcPr>
            <w:tcW w:w="1880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 xml:space="preserve">6 215 583 </w:t>
            </w:r>
          </w:p>
        </w:tc>
        <w:tc>
          <w:tcPr>
            <w:tcW w:w="1909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 xml:space="preserve">4 175 022 </w:t>
            </w:r>
          </w:p>
        </w:tc>
        <w:tc>
          <w:tcPr>
            <w:tcW w:w="1740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 xml:space="preserve">2 040 561 </w:t>
            </w:r>
          </w:p>
        </w:tc>
      </w:tr>
      <w:tr w:rsidR="00814939" w:rsidRPr="00F35018" w:rsidTr="00814939">
        <w:tc>
          <w:tcPr>
            <w:tcW w:w="4644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>4-й год долгосрочного периода (2022 год)</w:t>
            </w:r>
          </w:p>
        </w:tc>
        <w:tc>
          <w:tcPr>
            <w:tcW w:w="1880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 xml:space="preserve">6 556 087 </w:t>
            </w:r>
          </w:p>
        </w:tc>
        <w:tc>
          <w:tcPr>
            <w:tcW w:w="1909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 xml:space="preserve">4 321 728 </w:t>
            </w:r>
          </w:p>
        </w:tc>
        <w:tc>
          <w:tcPr>
            <w:tcW w:w="1740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 xml:space="preserve">2 234 358 </w:t>
            </w:r>
          </w:p>
        </w:tc>
      </w:tr>
      <w:tr w:rsidR="00814939" w:rsidRPr="00F35018" w:rsidTr="00814939">
        <w:tc>
          <w:tcPr>
            <w:tcW w:w="4644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>5-й год долгосрочного периода (2023 год)</w:t>
            </w:r>
          </w:p>
        </w:tc>
        <w:tc>
          <w:tcPr>
            <w:tcW w:w="1880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 xml:space="preserve">6 908 849 </w:t>
            </w:r>
          </w:p>
        </w:tc>
        <w:tc>
          <w:tcPr>
            <w:tcW w:w="1909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 xml:space="preserve">4 474 939 </w:t>
            </w:r>
          </w:p>
        </w:tc>
        <w:tc>
          <w:tcPr>
            <w:tcW w:w="1740" w:type="dxa"/>
            <w:vAlign w:val="center"/>
          </w:tcPr>
          <w:p w:rsidR="00814939" w:rsidRPr="00F35018" w:rsidRDefault="00814939" w:rsidP="006F1B21">
            <w:pPr>
              <w:jc w:val="center"/>
            </w:pPr>
            <w:r w:rsidRPr="00F35018">
              <w:t xml:space="preserve">2 433 910 </w:t>
            </w:r>
          </w:p>
        </w:tc>
      </w:tr>
    </w:tbl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lastRenderedPageBreak/>
        <w:t>е) о годовом объеме полезного отпуска тепловой энергии;</w:t>
      </w:r>
    </w:p>
    <w:p w:rsidR="00157B78" w:rsidRPr="00B4190A" w:rsidRDefault="00814939" w:rsidP="00814939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814939">
        <w:rPr>
          <w:sz w:val="28"/>
          <w:szCs w:val="28"/>
        </w:rPr>
        <w:t xml:space="preserve">Отпуск тепловой энергии с коллекторов, запланированный на 2019-2023 годы, составляет по </w:t>
      </w:r>
      <w:r w:rsidRPr="00814939">
        <w:rPr>
          <w:b/>
          <w:sz w:val="28"/>
          <w:szCs w:val="28"/>
        </w:rPr>
        <w:t>2631,4</w:t>
      </w:r>
      <w:r w:rsidRPr="00814939">
        <w:rPr>
          <w:sz w:val="28"/>
          <w:szCs w:val="28"/>
        </w:rPr>
        <w:t xml:space="preserve"> тыс. Гкал ежегодно. </w:t>
      </w:r>
    </w:p>
    <w:sectPr w:rsidR="00157B78" w:rsidRPr="00B4190A" w:rsidSect="00BC2C8A">
      <w:headerReference w:type="default" r:id="rId7"/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D1" w:rsidRDefault="002A02D1">
      <w:r>
        <w:separator/>
      </w:r>
    </w:p>
  </w:endnote>
  <w:endnote w:type="continuationSeparator" w:id="0">
    <w:p w:rsidR="002A02D1" w:rsidRDefault="002A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D1" w:rsidRDefault="002A02D1">
      <w:r>
        <w:separator/>
      </w:r>
    </w:p>
  </w:footnote>
  <w:footnote w:type="continuationSeparator" w:id="0">
    <w:p w:rsidR="002A02D1" w:rsidRDefault="002A0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282"/>
      <w:docPartObj>
        <w:docPartGallery w:val="Page Numbers (Top of Page)"/>
        <w:docPartUnique/>
      </w:docPartObj>
    </w:sdtPr>
    <w:sdtContent>
      <w:p w:rsidR="00E913F3" w:rsidRDefault="00A52580">
        <w:pPr>
          <w:pStyle w:val="a3"/>
          <w:jc w:val="center"/>
        </w:pPr>
        <w:fldSimple w:instr=" PAGE   \* MERGEFORMAT ">
          <w:r w:rsidR="00BC2C8A">
            <w:rPr>
              <w:noProof/>
            </w:rPr>
            <w:t>2</w:t>
          </w:r>
        </w:fldSimple>
      </w:p>
    </w:sdtContent>
  </w:sdt>
  <w:p w:rsidR="00E913F3" w:rsidRDefault="00E91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BB3"/>
    <w:multiLevelType w:val="hybridMultilevel"/>
    <w:tmpl w:val="7904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5575"/>
    <w:multiLevelType w:val="hybridMultilevel"/>
    <w:tmpl w:val="22B4B9B4"/>
    <w:lvl w:ilvl="0" w:tplc="AA6444D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166EAD"/>
    <w:multiLevelType w:val="hybridMultilevel"/>
    <w:tmpl w:val="EF5A0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347D8"/>
    <w:multiLevelType w:val="hybridMultilevel"/>
    <w:tmpl w:val="D8305880"/>
    <w:lvl w:ilvl="0" w:tplc="DA78BAA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605A2"/>
    <w:multiLevelType w:val="hybridMultilevel"/>
    <w:tmpl w:val="6B401598"/>
    <w:lvl w:ilvl="0" w:tplc="9A566E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85EBB"/>
    <w:rsid w:val="00002CB5"/>
    <w:rsid w:val="00017D56"/>
    <w:rsid w:val="00024A82"/>
    <w:rsid w:val="00030ACD"/>
    <w:rsid w:val="00034EB6"/>
    <w:rsid w:val="000403B5"/>
    <w:rsid w:val="00046795"/>
    <w:rsid w:val="0005578C"/>
    <w:rsid w:val="00077CDC"/>
    <w:rsid w:val="0008340C"/>
    <w:rsid w:val="00091010"/>
    <w:rsid w:val="00092706"/>
    <w:rsid w:val="000A275F"/>
    <w:rsid w:val="000A2971"/>
    <w:rsid w:val="000A406B"/>
    <w:rsid w:val="000A6D3D"/>
    <w:rsid w:val="000B5093"/>
    <w:rsid w:val="000B54B6"/>
    <w:rsid w:val="000B6169"/>
    <w:rsid w:val="000C75B1"/>
    <w:rsid w:val="000E39D7"/>
    <w:rsid w:val="000E7946"/>
    <w:rsid w:val="000F3E59"/>
    <w:rsid w:val="00101D5B"/>
    <w:rsid w:val="00103102"/>
    <w:rsid w:val="00103662"/>
    <w:rsid w:val="001060BB"/>
    <w:rsid w:val="001067B6"/>
    <w:rsid w:val="0011091D"/>
    <w:rsid w:val="00111944"/>
    <w:rsid w:val="001127B7"/>
    <w:rsid w:val="00114572"/>
    <w:rsid w:val="00116CE0"/>
    <w:rsid w:val="001204D3"/>
    <w:rsid w:val="00134138"/>
    <w:rsid w:val="00134B1D"/>
    <w:rsid w:val="00135481"/>
    <w:rsid w:val="001360E1"/>
    <w:rsid w:val="00140B72"/>
    <w:rsid w:val="00140E08"/>
    <w:rsid w:val="00141342"/>
    <w:rsid w:val="001416D9"/>
    <w:rsid w:val="00144CBD"/>
    <w:rsid w:val="00145691"/>
    <w:rsid w:val="001466E3"/>
    <w:rsid w:val="00150E8A"/>
    <w:rsid w:val="00157B78"/>
    <w:rsid w:val="001720A8"/>
    <w:rsid w:val="00173D77"/>
    <w:rsid w:val="00174442"/>
    <w:rsid w:val="0018628A"/>
    <w:rsid w:val="0018658B"/>
    <w:rsid w:val="00193D9F"/>
    <w:rsid w:val="00193E9B"/>
    <w:rsid w:val="001B38A1"/>
    <w:rsid w:val="001C0254"/>
    <w:rsid w:val="001C6B3E"/>
    <w:rsid w:val="001E050B"/>
    <w:rsid w:val="001E19E8"/>
    <w:rsid w:val="001E1E68"/>
    <w:rsid w:val="001F3DE1"/>
    <w:rsid w:val="0020163B"/>
    <w:rsid w:val="0020353E"/>
    <w:rsid w:val="00205BDD"/>
    <w:rsid w:val="00206387"/>
    <w:rsid w:val="00212F72"/>
    <w:rsid w:val="00216EB3"/>
    <w:rsid w:val="0022366F"/>
    <w:rsid w:val="0022475F"/>
    <w:rsid w:val="0022551A"/>
    <w:rsid w:val="00226FCC"/>
    <w:rsid w:val="00234232"/>
    <w:rsid w:val="00241AEB"/>
    <w:rsid w:val="0024230A"/>
    <w:rsid w:val="002465BD"/>
    <w:rsid w:val="002662FF"/>
    <w:rsid w:val="00270641"/>
    <w:rsid w:val="002707B7"/>
    <w:rsid w:val="0028270B"/>
    <w:rsid w:val="00291D2C"/>
    <w:rsid w:val="002944CD"/>
    <w:rsid w:val="00294CA3"/>
    <w:rsid w:val="002A02D1"/>
    <w:rsid w:val="002A223E"/>
    <w:rsid w:val="002B1331"/>
    <w:rsid w:val="002B2A31"/>
    <w:rsid w:val="002B3C6E"/>
    <w:rsid w:val="00315AD2"/>
    <w:rsid w:val="00326325"/>
    <w:rsid w:val="00332647"/>
    <w:rsid w:val="003346DB"/>
    <w:rsid w:val="00336FE9"/>
    <w:rsid w:val="003776C0"/>
    <w:rsid w:val="00381D48"/>
    <w:rsid w:val="00383A71"/>
    <w:rsid w:val="003862F6"/>
    <w:rsid w:val="00386550"/>
    <w:rsid w:val="00386B2E"/>
    <w:rsid w:val="00390D40"/>
    <w:rsid w:val="00391DEF"/>
    <w:rsid w:val="003A670E"/>
    <w:rsid w:val="003B16E0"/>
    <w:rsid w:val="003B6776"/>
    <w:rsid w:val="003C0107"/>
    <w:rsid w:val="003C4FC3"/>
    <w:rsid w:val="003D6B53"/>
    <w:rsid w:val="003E54EC"/>
    <w:rsid w:val="003F389C"/>
    <w:rsid w:val="003F3A89"/>
    <w:rsid w:val="004078D7"/>
    <w:rsid w:val="00411F66"/>
    <w:rsid w:val="00421E4D"/>
    <w:rsid w:val="00422EC4"/>
    <w:rsid w:val="004256DC"/>
    <w:rsid w:val="00427AD7"/>
    <w:rsid w:val="00450B7B"/>
    <w:rsid w:val="00454033"/>
    <w:rsid w:val="00455410"/>
    <w:rsid w:val="00467A55"/>
    <w:rsid w:val="00472537"/>
    <w:rsid w:val="004740EC"/>
    <w:rsid w:val="004822FA"/>
    <w:rsid w:val="00486C90"/>
    <w:rsid w:val="00487DE0"/>
    <w:rsid w:val="0049100B"/>
    <w:rsid w:val="0049520F"/>
    <w:rsid w:val="004A4CD0"/>
    <w:rsid w:val="004B02B1"/>
    <w:rsid w:val="004C6C3D"/>
    <w:rsid w:val="004C7786"/>
    <w:rsid w:val="004D1D80"/>
    <w:rsid w:val="004D5B22"/>
    <w:rsid w:val="004E01D3"/>
    <w:rsid w:val="004E4F98"/>
    <w:rsid w:val="004F3270"/>
    <w:rsid w:val="00504B60"/>
    <w:rsid w:val="00504F57"/>
    <w:rsid w:val="00511DE7"/>
    <w:rsid w:val="00521AE0"/>
    <w:rsid w:val="0052300B"/>
    <w:rsid w:val="005303F3"/>
    <w:rsid w:val="005324CB"/>
    <w:rsid w:val="0054081D"/>
    <w:rsid w:val="00562BB2"/>
    <w:rsid w:val="00573786"/>
    <w:rsid w:val="00575F2E"/>
    <w:rsid w:val="00577F74"/>
    <w:rsid w:val="0058280B"/>
    <w:rsid w:val="00585ABA"/>
    <w:rsid w:val="00593CBD"/>
    <w:rsid w:val="00594A80"/>
    <w:rsid w:val="00596935"/>
    <w:rsid w:val="005A0F5D"/>
    <w:rsid w:val="005A592A"/>
    <w:rsid w:val="005C1BBA"/>
    <w:rsid w:val="005C38B8"/>
    <w:rsid w:val="005D3979"/>
    <w:rsid w:val="005F02EF"/>
    <w:rsid w:val="00600CEA"/>
    <w:rsid w:val="006021A7"/>
    <w:rsid w:val="0060340E"/>
    <w:rsid w:val="006111FD"/>
    <w:rsid w:val="00612EFD"/>
    <w:rsid w:val="00627556"/>
    <w:rsid w:val="00630807"/>
    <w:rsid w:val="0063721B"/>
    <w:rsid w:val="00640453"/>
    <w:rsid w:val="0065397D"/>
    <w:rsid w:val="006541C6"/>
    <w:rsid w:val="00655CF9"/>
    <w:rsid w:val="00666412"/>
    <w:rsid w:val="0066724D"/>
    <w:rsid w:val="00670E3B"/>
    <w:rsid w:val="00685A28"/>
    <w:rsid w:val="00685F62"/>
    <w:rsid w:val="006911AB"/>
    <w:rsid w:val="00697126"/>
    <w:rsid w:val="006A587E"/>
    <w:rsid w:val="006A719C"/>
    <w:rsid w:val="006B0450"/>
    <w:rsid w:val="006B2733"/>
    <w:rsid w:val="006B3F70"/>
    <w:rsid w:val="006B562B"/>
    <w:rsid w:val="006B64C6"/>
    <w:rsid w:val="006B6794"/>
    <w:rsid w:val="006D4420"/>
    <w:rsid w:val="006D4E64"/>
    <w:rsid w:val="006E785F"/>
    <w:rsid w:val="006F4543"/>
    <w:rsid w:val="006F6094"/>
    <w:rsid w:val="00702A5C"/>
    <w:rsid w:val="007033F0"/>
    <w:rsid w:val="0070519F"/>
    <w:rsid w:val="00705FF2"/>
    <w:rsid w:val="00720A68"/>
    <w:rsid w:val="00725B90"/>
    <w:rsid w:val="00726BFD"/>
    <w:rsid w:val="0073069B"/>
    <w:rsid w:val="007404E4"/>
    <w:rsid w:val="0074373E"/>
    <w:rsid w:val="00750F9D"/>
    <w:rsid w:val="0075117F"/>
    <w:rsid w:val="0075120E"/>
    <w:rsid w:val="0075425D"/>
    <w:rsid w:val="00755586"/>
    <w:rsid w:val="0077648C"/>
    <w:rsid w:val="00780159"/>
    <w:rsid w:val="00797E4A"/>
    <w:rsid w:val="007A0D1C"/>
    <w:rsid w:val="007A55C2"/>
    <w:rsid w:val="007A6CBE"/>
    <w:rsid w:val="007B003E"/>
    <w:rsid w:val="007B3464"/>
    <w:rsid w:val="007C006D"/>
    <w:rsid w:val="007C1828"/>
    <w:rsid w:val="007E0F19"/>
    <w:rsid w:val="007E40F4"/>
    <w:rsid w:val="007F51C7"/>
    <w:rsid w:val="007F5870"/>
    <w:rsid w:val="007F5D1C"/>
    <w:rsid w:val="00802FB8"/>
    <w:rsid w:val="00814939"/>
    <w:rsid w:val="00814A87"/>
    <w:rsid w:val="00814D26"/>
    <w:rsid w:val="0081518C"/>
    <w:rsid w:val="00816B92"/>
    <w:rsid w:val="00825957"/>
    <w:rsid w:val="008329B0"/>
    <w:rsid w:val="008330C4"/>
    <w:rsid w:val="00841926"/>
    <w:rsid w:val="008547FC"/>
    <w:rsid w:val="008548D7"/>
    <w:rsid w:val="008615DB"/>
    <w:rsid w:val="00861D54"/>
    <w:rsid w:val="0087123A"/>
    <w:rsid w:val="00871343"/>
    <w:rsid w:val="008777A3"/>
    <w:rsid w:val="0089053E"/>
    <w:rsid w:val="00891CA1"/>
    <w:rsid w:val="008A1186"/>
    <w:rsid w:val="008A18E4"/>
    <w:rsid w:val="008C7EC9"/>
    <w:rsid w:val="008D06CF"/>
    <w:rsid w:val="008D4A90"/>
    <w:rsid w:val="008D5A4D"/>
    <w:rsid w:val="008E0B46"/>
    <w:rsid w:val="008E4DEE"/>
    <w:rsid w:val="008E512C"/>
    <w:rsid w:val="008F4243"/>
    <w:rsid w:val="008F7D96"/>
    <w:rsid w:val="009003C7"/>
    <w:rsid w:val="0091176F"/>
    <w:rsid w:val="009331D9"/>
    <w:rsid w:val="009438BD"/>
    <w:rsid w:val="009471E9"/>
    <w:rsid w:val="00961234"/>
    <w:rsid w:val="00970296"/>
    <w:rsid w:val="00977808"/>
    <w:rsid w:val="00980AE9"/>
    <w:rsid w:val="00985EBB"/>
    <w:rsid w:val="009B2061"/>
    <w:rsid w:val="009C29A9"/>
    <w:rsid w:val="009C2D69"/>
    <w:rsid w:val="009D0CDB"/>
    <w:rsid w:val="009D1139"/>
    <w:rsid w:val="009D63D5"/>
    <w:rsid w:val="009E5CE5"/>
    <w:rsid w:val="009E6426"/>
    <w:rsid w:val="009F5761"/>
    <w:rsid w:val="00A00854"/>
    <w:rsid w:val="00A109CE"/>
    <w:rsid w:val="00A1476D"/>
    <w:rsid w:val="00A24BB1"/>
    <w:rsid w:val="00A33776"/>
    <w:rsid w:val="00A438A4"/>
    <w:rsid w:val="00A46A31"/>
    <w:rsid w:val="00A52580"/>
    <w:rsid w:val="00A5293D"/>
    <w:rsid w:val="00A54394"/>
    <w:rsid w:val="00A54D78"/>
    <w:rsid w:val="00A57E90"/>
    <w:rsid w:val="00A624DC"/>
    <w:rsid w:val="00A6464B"/>
    <w:rsid w:val="00A646A7"/>
    <w:rsid w:val="00A66806"/>
    <w:rsid w:val="00A67108"/>
    <w:rsid w:val="00AA4520"/>
    <w:rsid w:val="00AB0341"/>
    <w:rsid w:val="00AB3197"/>
    <w:rsid w:val="00AC1200"/>
    <w:rsid w:val="00AD76A2"/>
    <w:rsid w:val="00AE0518"/>
    <w:rsid w:val="00AE0974"/>
    <w:rsid w:val="00AE0AB9"/>
    <w:rsid w:val="00AE6781"/>
    <w:rsid w:val="00B142E1"/>
    <w:rsid w:val="00B2467F"/>
    <w:rsid w:val="00B3207F"/>
    <w:rsid w:val="00B35D87"/>
    <w:rsid w:val="00B40846"/>
    <w:rsid w:val="00B4190A"/>
    <w:rsid w:val="00B43319"/>
    <w:rsid w:val="00B533EC"/>
    <w:rsid w:val="00B63474"/>
    <w:rsid w:val="00B7004F"/>
    <w:rsid w:val="00B72733"/>
    <w:rsid w:val="00B73A7A"/>
    <w:rsid w:val="00B844F4"/>
    <w:rsid w:val="00B910F9"/>
    <w:rsid w:val="00B9212A"/>
    <w:rsid w:val="00B93757"/>
    <w:rsid w:val="00BA0D38"/>
    <w:rsid w:val="00BA3DCB"/>
    <w:rsid w:val="00BA5FCF"/>
    <w:rsid w:val="00BA6BEF"/>
    <w:rsid w:val="00BC2C8A"/>
    <w:rsid w:val="00BC55F1"/>
    <w:rsid w:val="00BC5765"/>
    <w:rsid w:val="00BD6EE5"/>
    <w:rsid w:val="00BE621A"/>
    <w:rsid w:val="00BF2279"/>
    <w:rsid w:val="00C2417C"/>
    <w:rsid w:val="00C30231"/>
    <w:rsid w:val="00C30E13"/>
    <w:rsid w:val="00C43E91"/>
    <w:rsid w:val="00C654E0"/>
    <w:rsid w:val="00C677AE"/>
    <w:rsid w:val="00C67D41"/>
    <w:rsid w:val="00C71BEB"/>
    <w:rsid w:val="00C773A6"/>
    <w:rsid w:val="00C77D3F"/>
    <w:rsid w:val="00C803A0"/>
    <w:rsid w:val="00C823BD"/>
    <w:rsid w:val="00C91536"/>
    <w:rsid w:val="00CA1E04"/>
    <w:rsid w:val="00CA2B53"/>
    <w:rsid w:val="00CA331F"/>
    <w:rsid w:val="00CB3CC7"/>
    <w:rsid w:val="00CB6242"/>
    <w:rsid w:val="00CC1839"/>
    <w:rsid w:val="00CC4332"/>
    <w:rsid w:val="00CE0B99"/>
    <w:rsid w:val="00CE371A"/>
    <w:rsid w:val="00CE7EFB"/>
    <w:rsid w:val="00CF0683"/>
    <w:rsid w:val="00CF6093"/>
    <w:rsid w:val="00D04CD1"/>
    <w:rsid w:val="00D155EB"/>
    <w:rsid w:val="00D178A1"/>
    <w:rsid w:val="00D216DD"/>
    <w:rsid w:val="00D30C21"/>
    <w:rsid w:val="00D330AE"/>
    <w:rsid w:val="00D343D4"/>
    <w:rsid w:val="00D36C5C"/>
    <w:rsid w:val="00D37022"/>
    <w:rsid w:val="00D51011"/>
    <w:rsid w:val="00D63064"/>
    <w:rsid w:val="00D74B2B"/>
    <w:rsid w:val="00D80D95"/>
    <w:rsid w:val="00D82B75"/>
    <w:rsid w:val="00D85BEE"/>
    <w:rsid w:val="00D87B68"/>
    <w:rsid w:val="00D87D1A"/>
    <w:rsid w:val="00D9373A"/>
    <w:rsid w:val="00D95985"/>
    <w:rsid w:val="00DA78C2"/>
    <w:rsid w:val="00DB531B"/>
    <w:rsid w:val="00DC08D5"/>
    <w:rsid w:val="00DC46E2"/>
    <w:rsid w:val="00DC6442"/>
    <w:rsid w:val="00DD289B"/>
    <w:rsid w:val="00DE4160"/>
    <w:rsid w:val="00DF6A4A"/>
    <w:rsid w:val="00E00101"/>
    <w:rsid w:val="00E00291"/>
    <w:rsid w:val="00E012DF"/>
    <w:rsid w:val="00E04F9C"/>
    <w:rsid w:val="00E056F8"/>
    <w:rsid w:val="00E27DE1"/>
    <w:rsid w:val="00E36576"/>
    <w:rsid w:val="00E365F7"/>
    <w:rsid w:val="00E4361C"/>
    <w:rsid w:val="00E52891"/>
    <w:rsid w:val="00E56981"/>
    <w:rsid w:val="00E65136"/>
    <w:rsid w:val="00E7001E"/>
    <w:rsid w:val="00E732CD"/>
    <w:rsid w:val="00E74758"/>
    <w:rsid w:val="00E81C6D"/>
    <w:rsid w:val="00E85D9A"/>
    <w:rsid w:val="00E90750"/>
    <w:rsid w:val="00E913F3"/>
    <w:rsid w:val="00E94F70"/>
    <w:rsid w:val="00EA02B8"/>
    <w:rsid w:val="00EA5F90"/>
    <w:rsid w:val="00EB58E4"/>
    <w:rsid w:val="00EC1114"/>
    <w:rsid w:val="00EC6070"/>
    <w:rsid w:val="00ED76F0"/>
    <w:rsid w:val="00EE4024"/>
    <w:rsid w:val="00EE61BF"/>
    <w:rsid w:val="00EF0EC1"/>
    <w:rsid w:val="00EF3F9B"/>
    <w:rsid w:val="00F07243"/>
    <w:rsid w:val="00F11A5F"/>
    <w:rsid w:val="00F30C6E"/>
    <w:rsid w:val="00F33894"/>
    <w:rsid w:val="00F40F0A"/>
    <w:rsid w:val="00F42A3E"/>
    <w:rsid w:val="00F44773"/>
    <w:rsid w:val="00F55913"/>
    <w:rsid w:val="00F6009D"/>
    <w:rsid w:val="00F75CA5"/>
    <w:rsid w:val="00F82D70"/>
    <w:rsid w:val="00F85632"/>
    <w:rsid w:val="00F86356"/>
    <w:rsid w:val="00FA0C5B"/>
    <w:rsid w:val="00FA2EC6"/>
    <w:rsid w:val="00FB23F8"/>
    <w:rsid w:val="00FB26C5"/>
    <w:rsid w:val="00FB62FF"/>
    <w:rsid w:val="00FB7467"/>
    <w:rsid w:val="00FC24E9"/>
    <w:rsid w:val="00FC354B"/>
    <w:rsid w:val="00FD657D"/>
    <w:rsid w:val="00FE08B5"/>
    <w:rsid w:val="00FE240F"/>
    <w:rsid w:val="00FE736F"/>
    <w:rsid w:val="00FF5D7F"/>
    <w:rsid w:val="00FF6A4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5EBB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985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1C6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236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rsid w:val="00AB0341"/>
  </w:style>
  <w:style w:type="paragraph" w:styleId="a9">
    <w:name w:val="footer"/>
    <w:basedOn w:val="a"/>
    <w:rsid w:val="00AB0341"/>
    <w:pPr>
      <w:tabs>
        <w:tab w:val="center" w:pos="4677"/>
        <w:tab w:val="right" w:pos="9355"/>
      </w:tabs>
    </w:pPr>
  </w:style>
  <w:style w:type="character" w:styleId="aa">
    <w:name w:val="Hyperlink"/>
    <w:rsid w:val="00C677A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14A8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913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ТГК-2</Company>
  <LinksUpToDate>false</LinksUpToDate>
  <CharactersWithSpaces>3546</CharactersWithSpaces>
  <SharedDoc>false</SharedDoc>
  <HLinks>
    <vt:vector size="6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mailto:tvr@tvergen.ru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sbt_upe_buh5</dc:creator>
  <cp:lastModifiedBy>chikareva</cp:lastModifiedBy>
  <cp:revision>2</cp:revision>
  <cp:lastPrinted>2015-04-29T05:45:00Z</cp:lastPrinted>
  <dcterms:created xsi:type="dcterms:W3CDTF">2018-04-26T09:19:00Z</dcterms:created>
  <dcterms:modified xsi:type="dcterms:W3CDTF">2018-04-26T09:19:00Z</dcterms:modified>
</cp:coreProperties>
</file>